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0B4B95">
        <w:rPr>
          <w:rFonts w:ascii="Helvetica" w:hAnsi="Helvetica" w:cs="Tahoma"/>
          <w:i/>
          <w:color w:val="000000"/>
          <w:sz w:val="18"/>
          <w:szCs w:val="18"/>
        </w:rPr>
        <w:t>5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923DCE">
        <w:rPr>
          <w:rFonts w:ascii="Helvetica" w:hAnsi="Helvetica" w:cs="Tahoma"/>
          <w:i/>
          <w:color w:val="000000"/>
          <w:sz w:val="18"/>
          <w:szCs w:val="18"/>
        </w:rPr>
        <w:t>2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923DCE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0B4B95">
        <w:rPr>
          <w:rFonts w:ascii="Helvetica" w:hAnsi="Helvetica" w:cs="Tahoma"/>
          <w:i/>
          <w:color w:val="000000"/>
          <w:sz w:val="18"/>
          <w:szCs w:val="18"/>
        </w:rPr>
        <w:t xml:space="preserve"> B3-3</w:t>
      </w:r>
    </w:p>
    <w:p w:rsidR="00C94BFE" w:rsidRDefault="000B4B95" w:rsidP="00BB615D">
      <w:pPr>
        <w:spacing w:before="240" w:after="240"/>
        <w:jc w:val="center"/>
        <w:rPr>
          <w:rFonts w:ascii="Helvetica" w:hAnsi="Helvetica" w:cs="Arial"/>
          <w:b/>
          <w:sz w:val="22"/>
          <w:szCs w:val="18"/>
        </w:rPr>
      </w:pPr>
      <w:r>
        <w:rPr>
          <w:rFonts w:ascii="Helvetica" w:hAnsi="Helvetica" w:cs="Arial"/>
          <w:b/>
          <w:sz w:val="22"/>
          <w:szCs w:val="18"/>
        </w:rPr>
        <w:t>LIST OF ORGANIZATIONS WHICH CONDUCTED CAMPUS INTERVIEWS</w:t>
      </w:r>
    </w:p>
    <w:tbl>
      <w:tblPr>
        <w:tblW w:w="4634" w:type="pct"/>
        <w:tblInd w:w="655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810"/>
        <w:gridCol w:w="5504"/>
        <w:gridCol w:w="1934"/>
      </w:tblGrid>
      <w:tr w:rsidR="000B4B95" w:rsidRPr="000B4B95" w:rsidTr="000B4B95">
        <w:trPr>
          <w:trHeight w:val="20"/>
          <w:tblHeader/>
        </w:trPr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S. No.</w:t>
            </w:r>
          </w:p>
        </w:tc>
        <w:tc>
          <w:tcPr>
            <w:tcW w:w="5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Name of Organization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color w:val="000000"/>
                <w:sz w:val="18"/>
                <w:szCs w:val="18"/>
              </w:rPr>
              <w:t>Students Selected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0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Morgan Stanley</w:t>
            </w:r>
          </w:p>
        </w:tc>
        <w:tc>
          <w:tcPr>
            <w:tcW w:w="193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Nvidia Graphics 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Capital IQ 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Cognizant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57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Texas Instruments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Bravo Lucy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Deloitte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Factset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Bogolik Software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FMC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Honda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Fiorano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Reflexis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Embedded Infotech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Kony Labs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8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Redpine Signals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MAQ Software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Polaris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SourceBits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MuSigma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6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Oracle 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Markets &amp; Markets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Uurmi Systems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Google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Intergraph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5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Sapient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MRF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Tata Autocomp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Strata Retail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Microsoft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Shapoorji Pallonji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Powerwave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Analinear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2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Chrysler </w:t>
            </w:r>
            <w:r w:rsidRPr="000B4B95">
              <w:rPr>
                <w:rFonts w:ascii="Helvetica" w:hAnsi="Helvetica" w:cs="Arial"/>
                <w:color w:val="FF0000"/>
                <w:sz w:val="18"/>
                <w:szCs w:val="18"/>
              </w:rPr>
              <w:t>*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Beroe Inc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Cypress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mFino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Polycom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CA Technologies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7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lastRenderedPageBreak/>
              <w:t>40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Indian Army 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RA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Rockwell Collins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3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EPIC Systems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 xml:space="preserve">Microsemi </w:t>
            </w:r>
            <w:r w:rsidRPr="000B4B95">
              <w:rPr>
                <w:rFonts w:ascii="Helvetica" w:hAnsi="Helvetica" w:cs="Arial"/>
                <w:color w:val="FF0000"/>
                <w:sz w:val="18"/>
                <w:szCs w:val="18"/>
              </w:rPr>
              <w:t>*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Manjeera Constructions</w:t>
            </w:r>
          </w:p>
        </w:tc>
        <w:tc>
          <w:tcPr>
            <w:tcW w:w="193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1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Synopsys</w:t>
            </w:r>
          </w:p>
        </w:tc>
        <w:tc>
          <w:tcPr>
            <w:tcW w:w="19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0</w:t>
            </w:r>
          </w:p>
        </w:tc>
      </w:tr>
      <w:tr w:rsidR="000B4B95" w:rsidRPr="000B4B95" w:rsidTr="000B4B95">
        <w:trPr>
          <w:trHeight w:val="20"/>
        </w:trPr>
        <w:tc>
          <w:tcPr>
            <w:tcW w:w="81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504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right"/>
              <w:rPr>
                <w:rFonts w:ascii="Helvetica" w:hAnsi="Helvetica" w:cs="Arial"/>
                <w:b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color w:val="000000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color w:val="000000"/>
                <w:sz w:val="18"/>
                <w:szCs w:val="18"/>
              </w:rPr>
              <w:t>219</w:t>
            </w:r>
          </w:p>
        </w:tc>
      </w:tr>
    </w:tbl>
    <w:p w:rsidR="000B4B95" w:rsidRDefault="000B4B95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tbl>
      <w:tblPr>
        <w:tblW w:w="8792" w:type="dxa"/>
        <w:tblInd w:w="93" w:type="dxa"/>
        <w:tblLook w:val="04A0"/>
      </w:tblPr>
      <w:tblGrid>
        <w:gridCol w:w="2148"/>
        <w:gridCol w:w="1107"/>
        <w:gridCol w:w="1035"/>
        <w:gridCol w:w="1008"/>
        <w:gridCol w:w="945"/>
        <w:gridCol w:w="900"/>
        <w:gridCol w:w="883"/>
        <w:gridCol w:w="766"/>
      </w:tblGrid>
      <w:tr w:rsidR="000B4B95" w:rsidRPr="008242C3" w:rsidTr="008242C3">
        <w:trPr>
          <w:trHeight w:val="525"/>
        </w:trPr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Branch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% Placed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Total Students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Placed Students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Job Offers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MAX</w:t>
            </w: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AVG</w:t>
            </w: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b/>
                <w:bCs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b/>
                <w:bCs/>
                <w:sz w:val="18"/>
                <w:szCs w:val="18"/>
              </w:rPr>
              <w:t>MIN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Registered Students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59%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223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132</w:t>
            </w: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219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11.3</w:t>
            </w: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5.9</w:t>
            </w: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BE (Chemical)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100%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4.07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BE (Civil)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58%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14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8.57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4.44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BE (EEE)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58%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29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7.1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BE(Mech)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77%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6.8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4.36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 xml:space="preserve">BE (CSE) 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84%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27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11.3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6.63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BE(ECE)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69%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32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22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37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11.3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5.7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M.Sc.(IS)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76%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17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18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7.92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5.95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ME (CSE)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100%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13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10.1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6.29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3.15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ME (Microelectronics)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44%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ME (Embedded Systems)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45%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7.1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5.21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4.25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M. Pharma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B.Pharma</w:t>
            </w:r>
          </w:p>
        </w:tc>
        <w:tc>
          <w:tcPr>
            <w:tcW w:w="1107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0%</w:t>
            </w:r>
          </w:p>
        </w:tc>
        <w:tc>
          <w:tcPr>
            <w:tcW w:w="103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  <w:tc>
          <w:tcPr>
            <w:tcW w:w="1008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45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766" w:type="dxa"/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  <w:tr w:rsidR="000B4B95" w:rsidRPr="008242C3" w:rsidTr="008242C3">
        <w:trPr>
          <w:trHeight w:val="315"/>
        </w:trPr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M.Sc. (Chemistry)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0%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4B95" w:rsidRPr="000B4B95" w:rsidRDefault="000B4B95" w:rsidP="000B4B95">
            <w:pPr>
              <w:jc w:val="center"/>
              <w:rPr>
                <w:rFonts w:ascii="Helvetica" w:hAnsi="Helvetica" w:cs="Arial"/>
                <w:sz w:val="18"/>
                <w:szCs w:val="18"/>
              </w:rPr>
            </w:pPr>
            <w:r w:rsidRPr="000B4B95">
              <w:rPr>
                <w:rFonts w:ascii="Helvetica" w:hAnsi="Helvetica" w:cs="Arial"/>
                <w:sz w:val="18"/>
                <w:szCs w:val="18"/>
              </w:rPr>
              <w:t>0</w:t>
            </w:r>
          </w:p>
        </w:tc>
      </w:tr>
    </w:tbl>
    <w:p w:rsidR="000B4B95" w:rsidRDefault="000B4B95" w:rsidP="000B4B95">
      <w:pPr>
        <w:spacing w:before="120" w:after="120"/>
        <w:rPr>
          <w:rFonts w:ascii="Helvetica" w:hAnsi="Helvetica" w:cs="Arial"/>
          <w:b/>
          <w:sz w:val="22"/>
          <w:szCs w:val="18"/>
        </w:rPr>
      </w:pPr>
    </w:p>
    <w:sectPr w:rsidR="000B4B95" w:rsidSect="00B8789E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1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0201" w:rsidRDefault="00C70201" w:rsidP="00F56753">
      <w:r>
        <w:separator/>
      </w:r>
    </w:p>
  </w:endnote>
  <w:endnote w:type="continuationSeparator" w:id="1">
    <w:p w:rsidR="00C70201" w:rsidRDefault="00C70201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C94BFE" w:rsidRDefault="00C94BF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424AAA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424AAA" w:rsidRPr="00F56753">
          <w:rPr>
            <w:rFonts w:ascii="Helvetica" w:hAnsi="Helvetica"/>
            <w:sz w:val="18"/>
            <w:szCs w:val="18"/>
          </w:rPr>
          <w:fldChar w:fldCharType="separate"/>
        </w:r>
        <w:r w:rsidR="00BB615D">
          <w:rPr>
            <w:rFonts w:ascii="Helvetica" w:hAnsi="Helvetica"/>
            <w:noProof/>
            <w:sz w:val="18"/>
            <w:szCs w:val="18"/>
          </w:rPr>
          <w:t>12</w:t>
        </w:r>
        <w:r w:rsidR="00424AAA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C94BFE" w:rsidRDefault="00C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0201" w:rsidRDefault="00C70201" w:rsidP="00F56753">
      <w:r>
        <w:separator/>
      </w:r>
    </w:p>
  </w:footnote>
  <w:footnote w:type="continuationSeparator" w:id="1">
    <w:p w:rsidR="00C70201" w:rsidRDefault="00C70201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C94BFE" w:rsidTr="00304004">
      <w:tc>
        <w:tcPr>
          <w:tcW w:w="4442" w:type="dxa"/>
        </w:tcPr>
        <w:p w:rsidR="00C94BFE" w:rsidRPr="00304004" w:rsidRDefault="00C94BFE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C94BFE" w:rsidRPr="00304004" w:rsidRDefault="00C94BF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C94BFE" w:rsidRDefault="00C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B4B95"/>
    <w:rsid w:val="000C3C4F"/>
    <w:rsid w:val="000C6718"/>
    <w:rsid w:val="000F7D3F"/>
    <w:rsid w:val="00125019"/>
    <w:rsid w:val="001831DE"/>
    <w:rsid w:val="00192CFD"/>
    <w:rsid w:val="00205D7E"/>
    <w:rsid w:val="00241802"/>
    <w:rsid w:val="0027766B"/>
    <w:rsid w:val="002A6025"/>
    <w:rsid w:val="002C045F"/>
    <w:rsid w:val="00304004"/>
    <w:rsid w:val="003B0F7E"/>
    <w:rsid w:val="004039F5"/>
    <w:rsid w:val="00424AAA"/>
    <w:rsid w:val="00477922"/>
    <w:rsid w:val="005003C7"/>
    <w:rsid w:val="0054562D"/>
    <w:rsid w:val="005B1D2D"/>
    <w:rsid w:val="005E6538"/>
    <w:rsid w:val="00631D3C"/>
    <w:rsid w:val="006B7B5E"/>
    <w:rsid w:val="006C57A3"/>
    <w:rsid w:val="007421E3"/>
    <w:rsid w:val="007D67BB"/>
    <w:rsid w:val="008242C3"/>
    <w:rsid w:val="008B0A40"/>
    <w:rsid w:val="00923DCE"/>
    <w:rsid w:val="009A728E"/>
    <w:rsid w:val="009D375C"/>
    <w:rsid w:val="009F2DCB"/>
    <w:rsid w:val="00A2415E"/>
    <w:rsid w:val="00A542E6"/>
    <w:rsid w:val="00AC382A"/>
    <w:rsid w:val="00B8789E"/>
    <w:rsid w:val="00BB615D"/>
    <w:rsid w:val="00BF1192"/>
    <w:rsid w:val="00C15648"/>
    <w:rsid w:val="00C70201"/>
    <w:rsid w:val="00C94BFE"/>
    <w:rsid w:val="00CE2D3F"/>
    <w:rsid w:val="00D218EE"/>
    <w:rsid w:val="00D31726"/>
    <w:rsid w:val="00D72CFC"/>
    <w:rsid w:val="00D9170A"/>
    <w:rsid w:val="00DE32CD"/>
    <w:rsid w:val="00EA0708"/>
    <w:rsid w:val="00EE47A1"/>
    <w:rsid w:val="00F02917"/>
    <w:rsid w:val="00F56753"/>
    <w:rsid w:val="00FA7360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6</cp:revision>
  <cp:lastPrinted>2012-03-02T10:53:00Z</cp:lastPrinted>
  <dcterms:created xsi:type="dcterms:W3CDTF">2012-03-02T09:13:00Z</dcterms:created>
  <dcterms:modified xsi:type="dcterms:W3CDTF">2012-03-02T10:55:00Z</dcterms:modified>
</cp:coreProperties>
</file>